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AA" w:rsidRDefault="008D6FAA" w:rsidP="008D6FAA">
      <w:pPr>
        <w:autoSpaceDE w:val="0"/>
        <w:autoSpaceDN w:val="0"/>
        <w:adjustRightInd w:val="0"/>
        <w:spacing w:after="0" w:line="240" w:lineRule="auto"/>
        <w:jc w:val="center"/>
        <w:rPr>
          <w:rFonts w:ascii="Times New Roman" w:hAnsi="Times New Roman" w:cs="Times New Roman"/>
          <w:color w:val="272525"/>
          <w:sz w:val="24"/>
          <w:szCs w:val="24"/>
        </w:rPr>
      </w:pPr>
      <w:r>
        <w:rPr>
          <w:rFonts w:ascii="Times New Roman" w:hAnsi="Times New Roman" w:cs="Times New Roman"/>
          <w:noProof/>
          <w:color w:val="272525"/>
          <w:sz w:val="20"/>
          <w:szCs w:val="20"/>
        </w:rPr>
        <w:drawing>
          <wp:inline distT="0" distB="0" distL="0" distR="0" wp14:anchorId="6B89E0CF" wp14:editId="2382651B">
            <wp:extent cx="3899139" cy="732681"/>
            <wp:effectExtent l="0" t="0" r="6350" b="0"/>
            <wp:docPr id="1" name="Picture 1" descr="C:\Users\chcarbaj\Desktop\Logos\HSC_EP_DblT_fl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carbaj\Desktop\Logos\HSC_EP_DblT_fl4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9609" cy="774109"/>
                    </a:xfrm>
                    <a:prstGeom prst="rect">
                      <a:avLst/>
                    </a:prstGeom>
                    <a:noFill/>
                    <a:ln>
                      <a:noFill/>
                    </a:ln>
                  </pic:spPr>
                </pic:pic>
              </a:graphicData>
            </a:graphic>
          </wp:inline>
        </w:drawing>
      </w:r>
    </w:p>
    <w:p w:rsidR="008D6FAA" w:rsidRDefault="008D6FAA" w:rsidP="008D6FAA">
      <w:pPr>
        <w:autoSpaceDE w:val="0"/>
        <w:autoSpaceDN w:val="0"/>
        <w:adjustRightInd w:val="0"/>
        <w:spacing w:after="0" w:line="240" w:lineRule="auto"/>
        <w:rPr>
          <w:rFonts w:ascii="Times New Roman" w:hAnsi="Times New Roman" w:cs="Times New Roman"/>
          <w:color w:val="272525"/>
          <w:sz w:val="24"/>
          <w:szCs w:val="24"/>
        </w:rPr>
      </w:pPr>
    </w:p>
    <w:p w:rsidR="008D6FAA" w:rsidRPr="00FD6DC6" w:rsidRDefault="002F2D7E" w:rsidP="00FD6DC6">
      <w:pPr>
        <w:autoSpaceDE w:val="0"/>
        <w:autoSpaceDN w:val="0"/>
        <w:adjustRightInd w:val="0"/>
        <w:spacing w:after="0" w:line="240" w:lineRule="auto"/>
        <w:jc w:val="center"/>
        <w:rPr>
          <w:rFonts w:ascii="Times New Roman" w:hAnsi="Times New Roman" w:cs="Times New Roman"/>
          <w:b/>
          <w:color w:val="272525"/>
          <w:sz w:val="24"/>
          <w:szCs w:val="24"/>
        </w:rPr>
      </w:pPr>
      <w:r w:rsidRPr="00FD6DC6">
        <w:rPr>
          <w:rFonts w:ascii="Times New Roman" w:hAnsi="Times New Roman" w:cs="Times New Roman"/>
          <w:b/>
          <w:color w:val="272525"/>
          <w:sz w:val="24"/>
          <w:szCs w:val="24"/>
        </w:rPr>
        <w:t>Department of Emergency Medicine</w:t>
      </w:r>
    </w:p>
    <w:p w:rsidR="002F2D7E" w:rsidRPr="00FD6DC6" w:rsidRDefault="002F2D7E" w:rsidP="00FD6DC6">
      <w:pPr>
        <w:autoSpaceDE w:val="0"/>
        <w:autoSpaceDN w:val="0"/>
        <w:adjustRightInd w:val="0"/>
        <w:spacing w:after="0" w:line="240" w:lineRule="auto"/>
        <w:jc w:val="center"/>
        <w:rPr>
          <w:rFonts w:ascii="Times New Roman" w:hAnsi="Times New Roman" w:cs="Times New Roman"/>
          <w:b/>
          <w:color w:val="272525"/>
          <w:sz w:val="24"/>
          <w:szCs w:val="24"/>
        </w:rPr>
      </w:pPr>
      <w:r w:rsidRPr="00FD6DC6">
        <w:rPr>
          <w:rFonts w:ascii="Times New Roman" w:hAnsi="Times New Roman" w:cs="Times New Roman"/>
          <w:b/>
          <w:color w:val="272525"/>
          <w:sz w:val="24"/>
          <w:szCs w:val="24"/>
        </w:rPr>
        <w:t>Division of Medical Toxicology</w:t>
      </w:r>
    </w:p>
    <w:p w:rsidR="009D6F95" w:rsidRDefault="009D6F95" w:rsidP="00A50E95">
      <w:pPr>
        <w:spacing w:after="0" w:line="240" w:lineRule="auto"/>
        <w:rPr>
          <w:rFonts w:ascii="Times New Roman" w:eastAsia="Times New Roman" w:hAnsi="Times New Roman" w:cs="Times New Roman"/>
          <w:sz w:val="24"/>
          <w:szCs w:val="24"/>
        </w:rPr>
      </w:pPr>
    </w:p>
    <w:p w:rsidR="008D5106" w:rsidRPr="001B5A75" w:rsidRDefault="00863E66" w:rsidP="00A50E95">
      <w:pPr>
        <w:spacing w:after="0" w:line="240" w:lineRule="auto"/>
        <w:rPr>
          <w:rFonts w:ascii="Times New Roman" w:eastAsia="Times New Roman" w:hAnsi="Times New Roman" w:cs="Times New Roman"/>
        </w:rPr>
      </w:pPr>
      <w:r w:rsidRPr="001B5A75">
        <w:rPr>
          <w:rFonts w:ascii="Times New Roman" w:eastAsia="Times New Roman" w:hAnsi="Times New Roman" w:cs="Times New Roman"/>
        </w:rPr>
        <w:t>The Department of Emergency Medicine at TTUHSC El Paso</w:t>
      </w:r>
      <w:r w:rsidR="002D77F0" w:rsidRPr="001B5A75">
        <w:rPr>
          <w:rFonts w:ascii="Times New Roman" w:eastAsia="Times New Roman" w:hAnsi="Times New Roman" w:cs="Times New Roman"/>
        </w:rPr>
        <w:t xml:space="preserve"> is pleased to announce our search for a Medical Toxicologist to join our</w:t>
      </w:r>
      <w:r w:rsidRPr="001B5A75">
        <w:rPr>
          <w:rFonts w:ascii="Times New Roman" w:eastAsia="Times New Roman" w:hAnsi="Times New Roman" w:cs="Times New Roman"/>
        </w:rPr>
        <w:t xml:space="preserve"> team of professionals.  </w:t>
      </w:r>
    </w:p>
    <w:p w:rsidR="002D77F0" w:rsidRPr="001B5A75" w:rsidRDefault="002D77F0" w:rsidP="00A50E95">
      <w:pPr>
        <w:spacing w:after="0" w:line="240" w:lineRule="auto"/>
        <w:rPr>
          <w:rFonts w:ascii="Times New Roman" w:eastAsia="Times New Roman" w:hAnsi="Times New Roman" w:cs="Times New Roman"/>
        </w:rPr>
      </w:pPr>
    </w:p>
    <w:p w:rsidR="00D12683" w:rsidRPr="001B5A75" w:rsidRDefault="00863E66" w:rsidP="00A50E95">
      <w:pPr>
        <w:spacing w:after="0" w:line="240" w:lineRule="auto"/>
        <w:rPr>
          <w:rFonts w:ascii="Times New Roman" w:hAnsi="Times New Roman" w:cs="Times New Roman"/>
        </w:rPr>
      </w:pPr>
      <w:r w:rsidRPr="001B5A75">
        <w:rPr>
          <w:rFonts w:ascii="Times New Roman" w:hAnsi="Times New Roman" w:cs="Times New Roman"/>
        </w:rPr>
        <w:t xml:space="preserve">The TTUHSC EL PASO Department of Emergency Medicine staffs the </w:t>
      </w:r>
      <w:r w:rsidRPr="00267613">
        <w:rPr>
          <w:rFonts w:ascii="Times New Roman" w:hAnsi="Times New Roman" w:cs="Times New Roman"/>
        </w:rPr>
        <w:t>emergency</w:t>
      </w:r>
      <w:r w:rsidR="00F73991" w:rsidRPr="00267613">
        <w:rPr>
          <w:rFonts w:ascii="Times New Roman" w:hAnsi="Times New Roman" w:cs="Times New Roman"/>
        </w:rPr>
        <w:t xml:space="preserve"> department </w:t>
      </w:r>
      <w:r w:rsidRPr="00267613">
        <w:rPr>
          <w:rFonts w:ascii="Times New Roman" w:hAnsi="Times New Roman" w:cs="Times New Roman"/>
        </w:rPr>
        <w:t>of</w:t>
      </w:r>
      <w:r w:rsidRPr="001B5A75">
        <w:rPr>
          <w:rFonts w:ascii="Times New Roman" w:hAnsi="Times New Roman" w:cs="Times New Roman"/>
        </w:rPr>
        <w:t xml:space="preserve"> University Medical </w:t>
      </w:r>
      <w:r w:rsidRPr="00267613">
        <w:rPr>
          <w:rFonts w:ascii="Times New Roman" w:hAnsi="Times New Roman" w:cs="Times New Roman"/>
        </w:rPr>
        <w:t>Center</w:t>
      </w:r>
      <w:r w:rsidR="00F73991" w:rsidRPr="00267613">
        <w:rPr>
          <w:rFonts w:ascii="Times New Roman" w:hAnsi="Times New Roman" w:cs="Times New Roman"/>
        </w:rPr>
        <w:t xml:space="preserve"> of</w:t>
      </w:r>
      <w:r w:rsidRPr="00267613">
        <w:rPr>
          <w:rFonts w:ascii="Times New Roman" w:hAnsi="Times New Roman" w:cs="Times New Roman"/>
        </w:rPr>
        <w:t xml:space="preserve"> El Paso, a level one-trauma center with approximately 60,000 visits annually.</w:t>
      </w:r>
      <w:r w:rsidR="002D77F0" w:rsidRPr="00267613">
        <w:rPr>
          <w:rFonts w:ascii="Times New Roman" w:hAnsi="Times New Roman" w:cs="Times New Roman"/>
        </w:rPr>
        <w:t xml:space="preserve">  </w:t>
      </w:r>
      <w:r w:rsidR="002D77F0" w:rsidRPr="00267613">
        <w:rPr>
          <w:rFonts w:ascii="Times New Roman" w:eastAsia="Times New Roman" w:hAnsi="Times New Roman" w:cs="Times New Roman"/>
        </w:rPr>
        <w:t xml:space="preserve">The </w:t>
      </w:r>
      <w:r w:rsidR="008D5106" w:rsidRPr="00267613">
        <w:rPr>
          <w:rFonts w:ascii="Times New Roman" w:eastAsia="Times New Roman" w:hAnsi="Times New Roman" w:cs="Times New Roman"/>
        </w:rPr>
        <w:t>Division of</w:t>
      </w:r>
      <w:r w:rsidR="008D5106" w:rsidRPr="001B5A75">
        <w:rPr>
          <w:rFonts w:ascii="Times New Roman" w:eastAsia="Times New Roman" w:hAnsi="Times New Roman" w:cs="Times New Roman"/>
        </w:rPr>
        <w:t xml:space="preserve"> Medical Toxicology </w:t>
      </w:r>
      <w:r w:rsidR="00D12683" w:rsidRPr="001B5A75">
        <w:rPr>
          <w:rFonts w:ascii="Times New Roman" w:eastAsia="Times New Roman" w:hAnsi="Times New Roman" w:cs="Times New Roman"/>
        </w:rPr>
        <w:t>is responsible for the medical direction of the West Texas Regional Poison Center (WTRPC</w:t>
      </w:r>
      <w:r w:rsidR="002D77F0" w:rsidRPr="001B5A75">
        <w:rPr>
          <w:rFonts w:ascii="Times New Roman" w:eastAsia="Times New Roman" w:hAnsi="Times New Roman" w:cs="Times New Roman"/>
        </w:rPr>
        <w:t>), which</w:t>
      </w:r>
      <w:r w:rsidR="00D12683" w:rsidRPr="001B5A75">
        <w:rPr>
          <w:rFonts w:ascii="Times New Roman" w:eastAsia="Times New Roman" w:hAnsi="Times New Roman" w:cs="Times New Roman"/>
        </w:rPr>
        <w:t xml:space="preserve"> opened in 1994</w:t>
      </w:r>
      <w:r w:rsidR="002D77F0" w:rsidRPr="001B5A75">
        <w:rPr>
          <w:rFonts w:ascii="Times New Roman" w:eastAsia="Times New Roman" w:hAnsi="Times New Roman" w:cs="Times New Roman"/>
        </w:rPr>
        <w:t xml:space="preserve">.  </w:t>
      </w:r>
      <w:r w:rsidR="00742B3E" w:rsidRPr="001B5A75">
        <w:rPr>
          <w:rFonts w:ascii="Times New Roman" w:eastAsia="Times New Roman" w:hAnsi="Times New Roman" w:cs="Times New Roman"/>
        </w:rPr>
        <w:t>The Division of Medical Toxicology</w:t>
      </w:r>
      <w:r w:rsidR="002D77F0" w:rsidRPr="001B5A75">
        <w:rPr>
          <w:rFonts w:ascii="Times New Roman" w:eastAsia="Times New Roman" w:hAnsi="Times New Roman" w:cs="Times New Roman"/>
        </w:rPr>
        <w:t xml:space="preserve"> is also responsible for</w:t>
      </w:r>
      <w:r w:rsidR="00991A6C" w:rsidRPr="001B5A75">
        <w:rPr>
          <w:rFonts w:ascii="Times New Roman" w:eastAsia="Times New Roman" w:hAnsi="Times New Roman" w:cs="Times New Roman"/>
        </w:rPr>
        <w:t xml:space="preserve"> </w:t>
      </w:r>
      <w:r w:rsidR="00991A6C" w:rsidRPr="001B5A75">
        <w:rPr>
          <w:rFonts w:ascii="Times New Roman" w:hAnsi="Times New Roman" w:cs="Times New Roman"/>
        </w:rPr>
        <w:t>the Southwest Center for Pediatric Environmental Health</w:t>
      </w:r>
      <w:r w:rsidR="008D5106" w:rsidRPr="001B5A75">
        <w:rPr>
          <w:rFonts w:ascii="Times New Roman" w:hAnsi="Times New Roman" w:cs="Times New Roman"/>
        </w:rPr>
        <w:t>,</w:t>
      </w:r>
      <w:r w:rsidR="00742B3E" w:rsidRPr="001B5A75">
        <w:rPr>
          <w:rFonts w:ascii="Times New Roman" w:hAnsi="Times New Roman" w:cs="Times New Roman"/>
        </w:rPr>
        <w:t xml:space="preserve"> </w:t>
      </w:r>
      <w:r w:rsidR="00991A6C" w:rsidRPr="001B5A75">
        <w:rPr>
          <w:rFonts w:ascii="Times New Roman" w:hAnsi="Times New Roman" w:cs="Times New Roman"/>
        </w:rPr>
        <w:t xml:space="preserve">the Medical Toxicology Consultation Services at </w:t>
      </w:r>
      <w:r w:rsidR="00FD6DC6" w:rsidRPr="001B5A75">
        <w:rPr>
          <w:rFonts w:ascii="Times New Roman" w:hAnsi="Times New Roman" w:cs="Times New Roman"/>
        </w:rPr>
        <w:t xml:space="preserve">University </w:t>
      </w:r>
      <w:r w:rsidR="00991A6C" w:rsidRPr="001B5A75">
        <w:rPr>
          <w:rFonts w:ascii="Times New Roman" w:hAnsi="Times New Roman" w:cs="Times New Roman"/>
        </w:rPr>
        <w:t>M</w:t>
      </w:r>
      <w:r w:rsidR="00FD6DC6" w:rsidRPr="001B5A75">
        <w:rPr>
          <w:rFonts w:ascii="Times New Roman" w:hAnsi="Times New Roman" w:cs="Times New Roman"/>
        </w:rPr>
        <w:t xml:space="preserve">edical </w:t>
      </w:r>
      <w:r w:rsidR="00991A6C" w:rsidRPr="001B5A75">
        <w:rPr>
          <w:rFonts w:ascii="Times New Roman" w:hAnsi="Times New Roman" w:cs="Times New Roman"/>
        </w:rPr>
        <w:t>C</w:t>
      </w:r>
      <w:r w:rsidR="00FD6DC6" w:rsidRPr="001B5A75">
        <w:rPr>
          <w:rFonts w:ascii="Times New Roman" w:hAnsi="Times New Roman" w:cs="Times New Roman"/>
        </w:rPr>
        <w:t>enter</w:t>
      </w:r>
      <w:r w:rsidR="00991A6C" w:rsidRPr="001B5A75">
        <w:rPr>
          <w:rFonts w:ascii="Times New Roman" w:hAnsi="Times New Roman" w:cs="Times New Roman"/>
        </w:rPr>
        <w:t xml:space="preserve"> and E</w:t>
      </w:r>
      <w:r w:rsidR="00FD6DC6" w:rsidRPr="001B5A75">
        <w:rPr>
          <w:rFonts w:ascii="Times New Roman" w:hAnsi="Times New Roman" w:cs="Times New Roman"/>
        </w:rPr>
        <w:t xml:space="preserve">l </w:t>
      </w:r>
      <w:r w:rsidR="00991A6C" w:rsidRPr="001B5A75">
        <w:rPr>
          <w:rFonts w:ascii="Times New Roman" w:hAnsi="Times New Roman" w:cs="Times New Roman"/>
        </w:rPr>
        <w:t>P</w:t>
      </w:r>
      <w:r w:rsidR="00FD6DC6" w:rsidRPr="001B5A75">
        <w:rPr>
          <w:rFonts w:ascii="Times New Roman" w:hAnsi="Times New Roman" w:cs="Times New Roman"/>
        </w:rPr>
        <w:t>aso Children’s Hospital</w:t>
      </w:r>
      <w:r w:rsidR="00742B3E" w:rsidRPr="001B5A75">
        <w:rPr>
          <w:rFonts w:ascii="Times New Roman" w:eastAsia="Times New Roman" w:hAnsi="Times New Roman" w:cs="Times New Roman"/>
        </w:rPr>
        <w:t xml:space="preserve">.  The </w:t>
      </w:r>
      <w:r w:rsidR="00D12683" w:rsidRPr="001B5A75">
        <w:rPr>
          <w:rFonts w:ascii="Times New Roman" w:eastAsia="Times New Roman" w:hAnsi="Times New Roman" w:cs="Times New Roman"/>
        </w:rPr>
        <w:t xml:space="preserve">WTRPC </w:t>
      </w:r>
      <w:r w:rsidR="00380954" w:rsidRPr="001B5A75">
        <w:rPr>
          <w:rFonts w:ascii="Times New Roman" w:eastAsia="Times New Roman" w:hAnsi="Times New Roman" w:cs="Times New Roman"/>
        </w:rPr>
        <w:t>responds</w:t>
      </w:r>
      <w:r w:rsidR="00D12683" w:rsidRPr="001B5A75">
        <w:rPr>
          <w:rFonts w:ascii="Times New Roman" w:eastAsia="Times New Roman" w:hAnsi="Times New Roman" w:cs="Times New Roman"/>
        </w:rPr>
        <w:t xml:space="preserve"> to questions 24 hours a day, 365 days a year about accidental and intentional exposures, poison prevention, medication identification and safety, product recalls and many other important topics relating to poisonings</w:t>
      </w:r>
      <w:r w:rsidR="00380954" w:rsidRPr="001B5A75">
        <w:rPr>
          <w:rFonts w:ascii="Times New Roman" w:eastAsia="Times New Roman" w:hAnsi="Times New Roman" w:cs="Times New Roman"/>
        </w:rPr>
        <w:t xml:space="preserve"> and exposures</w:t>
      </w:r>
      <w:r w:rsidR="00D12683" w:rsidRPr="001B5A75">
        <w:rPr>
          <w:rFonts w:ascii="Times New Roman" w:eastAsia="Times New Roman" w:hAnsi="Times New Roman" w:cs="Times New Roman"/>
        </w:rPr>
        <w:t xml:space="preserve">. </w:t>
      </w:r>
      <w:r w:rsidR="00D12683" w:rsidRPr="001B5A75">
        <w:rPr>
          <w:rFonts w:ascii="Times New Roman" w:hAnsi="Times New Roman" w:cs="Times New Roman"/>
        </w:rPr>
        <w:t>In addition, the Division of Medical Toxicology hosts resident</w:t>
      </w:r>
      <w:r w:rsidR="00A50E95" w:rsidRPr="001B5A75">
        <w:rPr>
          <w:rFonts w:ascii="Times New Roman" w:hAnsi="Times New Roman" w:cs="Times New Roman"/>
        </w:rPr>
        <w:t xml:space="preserve"> physicians</w:t>
      </w:r>
      <w:r w:rsidR="00D12683" w:rsidRPr="001B5A75">
        <w:rPr>
          <w:rFonts w:ascii="Times New Roman" w:hAnsi="Times New Roman" w:cs="Times New Roman"/>
        </w:rPr>
        <w:t xml:space="preserve"> for a </w:t>
      </w:r>
      <w:r w:rsidR="0098300C" w:rsidRPr="001B5A75">
        <w:rPr>
          <w:rFonts w:ascii="Times New Roman" w:hAnsi="Times New Roman" w:cs="Times New Roman"/>
        </w:rPr>
        <w:t>30-day</w:t>
      </w:r>
      <w:r w:rsidR="00D12683" w:rsidRPr="001B5A75">
        <w:rPr>
          <w:rFonts w:ascii="Times New Roman" w:hAnsi="Times New Roman" w:cs="Times New Roman"/>
        </w:rPr>
        <w:t xml:space="preserve"> rotation where they are introduced to the fields of medical toxicology</w:t>
      </w:r>
      <w:r w:rsidR="00742B3E" w:rsidRPr="001B5A75">
        <w:rPr>
          <w:rFonts w:ascii="Times New Roman" w:hAnsi="Times New Roman" w:cs="Times New Roman"/>
        </w:rPr>
        <w:t xml:space="preserve"> </w:t>
      </w:r>
      <w:r w:rsidR="00D12683" w:rsidRPr="001B5A75">
        <w:rPr>
          <w:rFonts w:ascii="Times New Roman" w:hAnsi="Times New Roman" w:cs="Times New Roman"/>
        </w:rPr>
        <w:t>and children's environmental health.</w:t>
      </w:r>
      <w:r w:rsidR="008249C5">
        <w:rPr>
          <w:rFonts w:ascii="Times New Roman" w:hAnsi="Times New Roman" w:cs="Times New Roman"/>
        </w:rPr>
        <w:t xml:space="preserve">  </w:t>
      </w:r>
      <w:r w:rsidR="008249C5" w:rsidRPr="001B5A75">
        <w:rPr>
          <w:rFonts w:ascii="Times New Roman" w:hAnsi="Times New Roman" w:cs="Times New Roman"/>
        </w:rPr>
        <w:t xml:space="preserve">El Paso’s location positioned along the U.S.-Mexico border, allows faculty and residents experience in the evaluation and management of many different diagnoses.  </w:t>
      </w:r>
    </w:p>
    <w:p w:rsidR="002D77F0" w:rsidRPr="001B5A75" w:rsidRDefault="002D77F0" w:rsidP="00A50E95">
      <w:pPr>
        <w:spacing w:after="0" w:line="240" w:lineRule="auto"/>
        <w:rPr>
          <w:rFonts w:ascii="Times New Roman" w:hAnsi="Times New Roman" w:cs="Times New Roman"/>
        </w:rPr>
      </w:pPr>
    </w:p>
    <w:p w:rsidR="00E37430" w:rsidRPr="001B5A75" w:rsidRDefault="00863E66" w:rsidP="00A50E95">
      <w:pPr>
        <w:spacing w:after="0" w:line="240" w:lineRule="auto"/>
        <w:rPr>
          <w:rFonts w:ascii="Times New Roman" w:hAnsi="Times New Roman" w:cs="Times New Roman"/>
        </w:rPr>
      </w:pPr>
      <w:r w:rsidRPr="001B5A75">
        <w:rPr>
          <w:rFonts w:ascii="Times New Roman" w:hAnsi="Times New Roman" w:cs="Times New Roman"/>
        </w:rPr>
        <w:t xml:space="preserve">El Paso is a safe, family friendly community with excellent weather, great schools, affordable housing, a variety of outdoor activities, and no local or state income tax.  El Paso is home to a diverse population of close to a million residents and is the sixth largest city in Texas.  </w:t>
      </w:r>
      <w:r w:rsidR="00E37430" w:rsidRPr="001B5A75">
        <w:rPr>
          <w:rFonts w:ascii="Times New Roman" w:hAnsi="Times New Roman" w:cs="Times New Roman"/>
        </w:rPr>
        <w:t xml:space="preserve">El Paso is </w:t>
      </w:r>
      <w:r w:rsidR="00B63E57" w:rsidRPr="001B5A75">
        <w:rPr>
          <w:rFonts w:ascii="Times New Roman" w:hAnsi="Times New Roman" w:cs="Times New Roman"/>
        </w:rPr>
        <w:t xml:space="preserve">rich in culture and is </w:t>
      </w:r>
      <w:r w:rsidR="00E37430" w:rsidRPr="001B5A75">
        <w:rPr>
          <w:rFonts w:ascii="Times New Roman" w:hAnsi="Times New Roman" w:cs="Times New Roman"/>
        </w:rPr>
        <w:t>known for its authentic Mexican cuisine</w:t>
      </w:r>
      <w:r w:rsidR="00B63E57" w:rsidRPr="001B5A75">
        <w:rPr>
          <w:rFonts w:ascii="Times New Roman" w:hAnsi="Times New Roman" w:cs="Times New Roman"/>
        </w:rPr>
        <w:t xml:space="preserve"> and diverse economy.  </w:t>
      </w:r>
      <w:r w:rsidR="00E7445A" w:rsidRPr="001B5A75">
        <w:rPr>
          <w:rFonts w:ascii="Times New Roman" w:hAnsi="Times New Roman" w:cs="Times New Roman"/>
        </w:rPr>
        <w:t>E</w:t>
      </w:r>
      <w:r w:rsidRPr="001B5A75">
        <w:rPr>
          <w:rFonts w:ascii="Times New Roman" w:hAnsi="Times New Roman" w:cs="Times New Roman"/>
        </w:rPr>
        <w:t xml:space="preserve">l Paso has been named the </w:t>
      </w:r>
      <w:r w:rsidR="00E37430" w:rsidRPr="001B5A75">
        <w:rPr>
          <w:rFonts w:ascii="Times New Roman" w:hAnsi="Times New Roman" w:cs="Times New Roman"/>
        </w:rPr>
        <w:t>#1 lowest crime rate in US cities with over 500,000 people for the 4</w:t>
      </w:r>
      <w:r w:rsidR="00E37430" w:rsidRPr="001B5A75">
        <w:rPr>
          <w:rFonts w:ascii="Times New Roman" w:hAnsi="Times New Roman" w:cs="Times New Roman"/>
          <w:vertAlign w:val="superscript"/>
        </w:rPr>
        <w:t>th</w:t>
      </w:r>
      <w:r w:rsidR="00E37430" w:rsidRPr="001B5A75">
        <w:rPr>
          <w:rFonts w:ascii="Times New Roman" w:hAnsi="Times New Roman" w:cs="Times New Roman"/>
        </w:rPr>
        <w:t xml:space="preserve"> year in a row by CQ Press, #16 America’s Top 20 Best Value Cities by Trivago, and is </w:t>
      </w:r>
      <w:r w:rsidR="00B63E57" w:rsidRPr="001B5A75">
        <w:rPr>
          <w:rFonts w:ascii="Times New Roman" w:hAnsi="Times New Roman" w:cs="Times New Roman"/>
        </w:rPr>
        <w:t xml:space="preserve">listed as </w:t>
      </w:r>
      <w:r w:rsidR="00E37430" w:rsidRPr="001B5A75">
        <w:rPr>
          <w:rFonts w:ascii="Times New Roman" w:hAnsi="Times New Roman" w:cs="Times New Roman"/>
        </w:rPr>
        <w:t xml:space="preserve">one of the top ten best cities to raise a family as recognized by the National Realtor Association.  </w:t>
      </w:r>
    </w:p>
    <w:p w:rsidR="00E37430" w:rsidRPr="001B5A75" w:rsidRDefault="00E37430" w:rsidP="00A50E95">
      <w:pPr>
        <w:spacing w:after="0" w:line="240" w:lineRule="auto"/>
        <w:rPr>
          <w:rFonts w:ascii="Times New Roman" w:hAnsi="Times New Roman" w:cs="Times New Roman"/>
        </w:rPr>
      </w:pPr>
    </w:p>
    <w:p w:rsidR="001B5A75" w:rsidRPr="001B5A75" w:rsidRDefault="00680BB8" w:rsidP="001B5A75">
      <w:pPr>
        <w:autoSpaceDE w:val="0"/>
        <w:autoSpaceDN w:val="0"/>
        <w:adjustRightInd w:val="0"/>
        <w:spacing w:after="0" w:line="240" w:lineRule="auto"/>
        <w:rPr>
          <w:rFonts w:ascii="Times New Roman" w:hAnsi="Times New Roman" w:cs="Times New Roman"/>
          <w:color w:val="272525"/>
        </w:rPr>
      </w:pPr>
      <w:r w:rsidRPr="001B5A75">
        <w:rPr>
          <w:rFonts w:ascii="Times New Roman" w:hAnsi="Times New Roman" w:cs="Times New Roman"/>
        </w:rPr>
        <w:t xml:space="preserve">We seek a candidate with either an MD or </w:t>
      </w:r>
      <w:r w:rsidRPr="00267613">
        <w:rPr>
          <w:rFonts w:ascii="Times New Roman" w:hAnsi="Times New Roman" w:cs="Times New Roman"/>
        </w:rPr>
        <w:t>DO</w:t>
      </w:r>
      <w:r w:rsidR="00F73991" w:rsidRPr="00267613">
        <w:rPr>
          <w:rFonts w:ascii="Times New Roman" w:hAnsi="Times New Roman" w:cs="Times New Roman"/>
        </w:rPr>
        <w:t xml:space="preserve"> degree who </w:t>
      </w:r>
      <w:r w:rsidRPr="00267613">
        <w:rPr>
          <w:rFonts w:ascii="Times New Roman" w:hAnsi="Times New Roman" w:cs="Times New Roman"/>
        </w:rPr>
        <w:t>is Board Certified or Board</w:t>
      </w:r>
      <w:r w:rsidR="00F73991" w:rsidRPr="00267613">
        <w:rPr>
          <w:rFonts w:ascii="Times New Roman" w:hAnsi="Times New Roman" w:cs="Times New Roman"/>
        </w:rPr>
        <w:t xml:space="preserve"> Prepared </w:t>
      </w:r>
      <w:r w:rsidRPr="00267613">
        <w:rPr>
          <w:rFonts w:ascii="Times New Roman" w:hAnsi="Times New Roman" w:cs="Times New Roman"/>
        </w:rPr>
        <w:t>in Medical Toxi</w:t>
      </w:r>
      <w:r w:rsidR="00021985">
        <w:rPr>
          <w:rFonts w:ascii="Times New Roman" w:hAnsi="Times New Roman" w:cs="Times New Roman"/>
        </w:rPr>
        <w:t xml:space="preserve">cology and Emergency Medicine.  </w:t>
      </w:r>
      <w:bookmarkStart w:id="0" w:name="_GoBack"/>
      <w:bookmarkEnd w:id="0"/>
      <w:r w:rsidR="003955C4" w:rsidRPr="00267613">
        <w:rPr>
          <w:rFonts w:ascii="Times New Roman" w:hAnsi="Times New Roman" w:cs="Times New Roman"/>
        </w:rPr>
        <w:t>Candidates with interest or certification in Pediatric</w:t>
      </w:r>
      <w:r w:rsidR="003955C4" w:rsidRPr="001B5A75">
        <w:rPr>
          <w:rFonts w:ascii="Times New Roman" w:hAnsi="Times New Roman" w:cs="Times New Roman"/>
        </w:rPr>
        <w:t xml:space="preserve"> Emergency Medicine, Occupational, or Environmental Medicine are welcomed.  </w:t>
      </w:r>
      <w:r w:rsidR="001B5A75" w:rsidRPr="001B5A75">
        <w:rPr>
          <w:rFonts w:ascii="Times New Roman" w:hAnsi="Times New Roman" w:cs="Times New Roman"/>
          <w:color w:val="272525"/>
        </w:rPr>
        <w:t xml:space="preserve">Faculty appointment at appropriate </w:t>
      </w:r>
      <w:r w:rsidR="001B5A75" w:rsidRPr="00267613">
        <w:rPr>
          <w:rFonts w:ascii="Times New Roman" w:hAnsi="Times New Roman" w:cs="Times New Roman"/>
          <w:color w:val="272525"/>
        </w:rPr>
        <w:t>rank</w:t>
      </w:r>
      <w:r w:rsidR="0092507B" w:rsidRPr="00267613">
        <w:rPr>
          <w:rFonts w:ascii="Times New Roman" w:hAnsi="Times New Roman" w:cs="Times New Roman"/>
          <w:color w:val="272525"/>
        </w:rPr>
        <w:t xml:space="preserve"> is</w:t>
      </w:r>
      <w:r w:rsidR="001B5A75" w:rsidRPr="00267613">
        <w:rPr>
          <w:rFonts w:ascii="Times New Roman" w:hAnsi="Times New Roman" w:cs="Times New Roman"/>
          <w:color w:val="272525"/>
        </w:rPr>
        <w:t xml:space="preserve"> based on</w:t>
      </w:r>
      <w:r w:rsidR="001B5A75" w:rsidRPr="001B5A75">
        <w:rPr>
          <w:rFonts w:ascii="Times New Roman" w:hAnsi="Times New Roman" w:cs="Times New Roman"/>
          <w:color w:val="272525"/>
        </w:rPr>
        <w:t xml:space="preserve"> training and prior experience.</w:t>
      </w:r>
    </w:p>
    <w:p w:rsidR="00066492" w:rsidRPr="001B5A75" w:rsidRDefault="00066492" w:rsidP="00066492">
      <w:pPr>
        <w:spacing w:after="0" w:line="240" w:lineRule="auto"/>
        <w:rPr>
          <w:rFonts w:ascii="Times New Roman" w:hAnsi="Times New Roman" w:cs="Times New Roman"/>
        </w:rPr>
      </w:pPr>
    </w:p>
    <w:p w:rsidR="008D6FAA" w:rsidRPr="00582418" w:rsidRDefault="008D6FAA" w:rsidP="00A50E95">
      <w:pPr>
        <w:autoSpaceDE w:val="0"/>
        <w:autoSpaceDN w:val="0"/>
        <w:adjustRightInd w:val="0"/>
        <w:spacing w:after="0" w:line="240" w:lineRule="auto"/>
        <w:rPr>
          <w:rFonts w:ascii="Times New Roman" w:hAnsi="Times New Roman" w:cs="Times New Roman"/>
          <w:b/>
          <w:i/>
          <w:color w:val="272525"/>
        </w:rPr>
      </w:pPr>
      <w:r w:rsidRPr="00582418">
        <w:rPr>
          <w:rFonts w:ascii="Times New Roman" w:hAnsi="Times New Roman" w:cs="Times New Roman"/>
          <w:b/>
          <w:i/>
          <w:color w:val="272525"/>
        </w:rPr>
        <w:t>Qualified candidates should send a CV with letter of interest to:</w:t>
      </w:r>
    </w:p>
    <w:p w:rsidR="008D6FAA" w:rsidRPr="001B5A75" w:rsidRDefault="008D6FAA" w:rsidP="00A50E95">
      <w:pPr>
        <w:autoSpaceDE w:val="0"/>
        <w:autoSpaceDN w:val="0"/>
        <w:adjustRightInd w:val="0"/>
        <w:spacing w:after="0" w:line="240" w:lineRule="auto"/>
        <w:rPr>
          <w:rFonts w:ascii="Times New Roman" w:hAnsi="Times New Roman" w:cs="Times New Roman"/>
          <w:b/>
          <w:color w:val="0070C0"/>
        </w:rPr>
      </w:pPr>
    </w:p>
    <w:p w:rsidR="008D6FAA" w:rsidRPr="001B5A75" w:rsidRDefault="008D6FAA" w:rsidP="00A50E95">
      <w:pPr>
        <w:autoSpaceDE w:val="0"/>
        <w:autoSpaceDN w:val="0"/>
        <w:adjustRightInd w:val="0"/>
        <w:spacing w:after="0" w:line="240" w:lineRule="auto"/>
        <w:rPr>
          <w:rFonts w:ascii="Times New Roman" w:hAnsi="Times New Roman" w:cs="Times New Roman"/>
          <w:color w:val="272525"/>
        </w:rPr>
      </w:pPr>
      <w:r w:rsidRPr="001B5A75">
        <w:rPr>
          <w:rFonts w:ascii="Times New Roman" w:hAnsi="Times New Roman" w:cs="Times New Roman"/>
          <w:color w:val="272525"/>
        </w:rPr>
        <w:t>Edward Michelson, MD, FACEP</w:t>
      </w:r>
    </w:p>
    <w:p w:rsidR="008D6FAA" w:rsidRPr="001B5A75" w:rsidRDefault="008D6FAA" w:rsidP="00A50E95">
      <w:pPr>
        <w:autoSpaceDE w:val="0"/>
        <w:autoSpaceDN w:val="0"/>
        <w:adjustRightInd w:val="0"/>
        <w:spacing w:after="0" w:line="240" w:lineRule="auto"/>
        <w:rPr>
          <w:rFonts w:ascii="Times New Roman" w:hAnsi="Times New Roman" w:cs="Times New Roman"/>
          <w:color w:val="272525"/>
        </w:rPr>
      </w:pPr>
      <w:r w:rsidRPr="001B5A75">
        <w:rPr>
          <w:rFonts w:ascii="Times New Roman" w:hAnsi="Times New Roman" w:cs="Times New Roman"/>
          <w:color w:val="272525"/>
        </w:rPr>
        <w:t>Professor and Chair</w:t>
      </w:r>
    </w:p>
    <w:p w:rsidR="008D6FAA" w:rsidRPr="001B5A75" w:rsidRDefault="008D6FAA" w:rsidP="00A50E95">
      <w:pPr>
        <w:autoSpaceDE w:val="0"/>
        <w:autoSpaceDN w:val="0"/>
        <w:adjustRightInd w:val="0"/>
        <w:spacing w:after="0" w:line="240" w:lineRule="auto"/>
        <w:rPr>
          <w:rFonts w:ascii="Times New Roman" w:hAnsi="Times New Roman" w:cs="Times New Roman"/>
          <w:color w:val="272525"/>
        </w:rPr>
      </w:pPr>
      <w:r w:rsidRPr="001B5A75">
        <w:rPr>
          <w:rFonts w:ascii="Times New Roman" w:hAnsi="Times New Roman" w:cs="Times New Roman"/>
          <w:color w:val="272525"/>
        </w:rPr>
        <w:t>Department of Emergency Medicine</w:t>
      </w:r>
    </w:p>
    <w:p w:rsidR="008D6FAA" w:rsidRPr="001B5A75" w:rsidRDefault="00021985" w:rsidP="00A50E95">
      <w:pPr>
        <w:autoSpaceDE w:val="0"/>
        <w:autoSpaceDN w:val="0"/>
        <w:adjustRightInd w:val="0"/>
        <w:spacing w:after="0" w:line="240" w:lineRule="auto"/>
        <w:rPr>
          <w:rFonts w:ascii="Times New Roman" w:hAnsi="Times New Roman" w:cs="Times New Roman"/>
          <w:color w:val="272525"/>
        </w:rPr>
      </w:pPr>
      <w:hyperlink r:id="rId6" w:history="1">
        <w:r w:rsidR="008D6FAA" w:rsidRPr="001B5A75">
          <w:rPr>
            <w:rStyle w:val="Hyperlink"/>
            <w:rFonts w:ascii="Times New Roman" w:hAnsi="Times New Roman" w:cs="Times New Roman"/>
          </w:rPr>
          <w:t>Edward.Michelson@ttuhsc.edu</w:t>
        </w:r>
      </w:hyperlink>
    </w:p>
    <w:p w:rsidR="008D6FAA" w:rsidRPr="001B5A75" w:rsidRDefault="008D6FAA" w:rsidP="00A50E95">
      <w:pPr>
        <w:autoSpaceDE w:val="0"/>
        <w:autoSpaceDN w:val="0"/>
        <w:adjustRightInd w:val="0"/>
        <w:spacing w:after="0" w:line="240" w:lineRule="auto"/>
        <w:rPr>
          <w:rFonts w:ascii="Times New Roman" w:hAnsi="Times New Roman" w:cs="Times New Roman"/>
          <w:color w:val="272525"/>
        </w:rPr>
      </w:pPr>
      <w:r w:rsidRPr="001B5A75">
        <w:rPr>
          <w:rFonts w:ascii="Times New Roman" w:hAnsi="Times New Roman" w:cs="Times New Roman"/>
          <w:color w:val="272525"/>
        </w:rPr>
        <w:t xml:space="preserve">(915) 215-4607   </w:t>
      </w:r>
    </w:p>
    <w:p w:rsidR="008D6FAA" w:rsidRPr="001B5A75" w:rsidRDefault="008D6FAA" w:rsidP="00A50E95">
      <w:pPr>
        <w:autoSpaceDE w:val="0"/>
        <w:autoSpaceDN w:val="0"/>
        <w:adjustRightInd w:val="0"/>
        <w:spacing w:after="0" w:line="240" w:lineRule="auto"/>
        <w:rPr>
          <w:rFonts w:ascii="Times New Roman" w:hAnsi="Times New Roman" w:cs="Times New Roman"/>
          <w:color w:val="272525"/>
        </w:rPr>
      </w:pPr>
    </w:p>
    <w:p w:rsidR="008D6FAA" w:rsidRPr="001B5A75" w:rsidRDefault="008D6FAA" w:rsidP="00A50E95">
      <w:pPr>
        <w:autoSpaceDE w:val="0"/>
        <w:autoSpaceDN w:val="0"/>
        <w:adjustRightInd w:val="0"/>
        <w:spacing w:after="0" w:line="240" w:lineRule="auto"/>
        <w:rPr>
          <w:rFonts w:ascii="Times New Roman" w:hAnsi="Times New Roman" w:cs="Times New Roman"/>
          <w:color w:val="272525"/>
        </w:rPr>
      </w:pPr>
    </w:p>
    <w:p w:rsidR="00EB4588" w:rsidRDefault="00EB4588" w:rsidP="00A50E95">
      <w:pPr>
        <w:spacing w:after="0" w:line="240" w:lineRule="auto"/>
        <w:rPr>
          <w:rFonts w:ascii="Times New Roman" w:hAnsi="Times New Roman" w:cs="Times New Roman"/>
          <w:color w:val="0000FF"/>
          <w:u w:val="single"/>
        </w:rPr>
      </w:pPr>
    </w:p>
    <w:p w:rsidR="00EB4588" w:rsidRDefault="00EB4588" w:rsidP="00A50E95">
      <w:pPr>
        <w:spacing w:after="0" w:line="240" w:lineRule="auto"/>
        <w:rPr>
          <w:rFonts w:ascii="Times New Roman" w:hAnsi="Times New Roman" w:cs="Times New Roman"/>
          <w:color w:val="0000FF"/>
          <w:u w:val="single"/>
        </w:rPr>
      </w:pPr>
    </w:p>
    <w:p w:rsidR="00EB4588" w:rsidRDefault="00EB4588" w:rsidP="00A50E95">
      <w:pPr>
        <w:spacing w:after="0" w:line="240" w:lineRule="auto"/>
        <w:rPr>
          <w:rFonts w:ascii="Times New Roman" w:hAnsi="Times New Roman" w:cs="Times New Roman"/>
          <w:color w:val="0000FF"/>
          <w:u w:val="single"/>
        </w:rPr>
      </w:pPr>
    </w:p>
    <w:p w:rsidR="00EB4588" w:rsidRPr="003A2FDA" w:rsidRDefault="00EB4588" w:rsidP="00A50E95">
      <w:pPr>
        <w:spacing w:after="0" w:line="240" w:lineRule="auto"/>
        <w:rPr>
          <w:rFonts w:ascii="Times New Roman" w:hAnsi="Times New Roman" w:cs="Times New Roman"/>
          <w:color w:val="272525"/>
          <w:sz w:val="20"/>
          <w:szCs w:val="20"/>
        </w:rPr>
      </w:pPr>
      <w:r w:rsidRPr="003A2FDA">
        <w:rPr>
          <w:rFonts w:ascii="Times New Roman" w:hAnsi="Times New Roman" w:cs="Times New Roman"/>
          <w:b/>
          <w:bCs/>
          <w:sz w:val="20"/>
          <w:szCs w:val="20"/>
        </w:rPr>
        <w:t>EEO Statement</w:t>
      </w:r>
      <w:r w:rsidRPr="003A2FDA">
        <w:rPr>
          <w:rFonts w:ascii="Times New Roman" w:hAnsi="Times New Roman" w:cs="Times New Roman"/>
          <w:sz w:val="20"/>
          <w:szCs w:val="20"/>
        </w:rPr>
        <w:br/>
        <w:t>As an EEO/AA employer, the Texas Tech University System and its components will not discriminate in our employment practices based on an applicant’s race, ethnicity, color, religion, sex, national origin, age, disability, genetic information or status as a protected veteran.</w:t>
      </w:r>
    </w:p>
    <w:sectPr w:rsidR="00EB4588" w:rsidRPr="003A2FDA" w:rsidSect="009D6F95">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Borron">
    <w15:presenceInfo w15:providerId="Windows Live" w15:userId="01bfa89bd46bc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9A4D54E-FF95-45B2-A6EF-8226CC2C3B3F}"/>
    <w:docVar w:name="dgnword-eventsink" w:val="203838512"/>
  </w:docVars>
  <w:rsids>
    <w:rsidRoot w:val="008D6FAA"/>
    <w:rsid w:val="00021985"/>
    <w:rsid w:val="00066492"/>
    <w:rsid w:val="0009696A"/>
    <w:rsid w:val="001B5A75"/>
    <w:rsid w:val="00267613"/>
    <w:rsid w:val="002D77F0"/>
    <w:rsid w:val="002F2D7E"/>
    <w:rsid w:val="0031554D"/>
    <w:rsid w:val="00380954"/>
    <w:rsid w:val="003955C4"/>
    <w:rsid w:val="003A2FDA"/>
    <w:rsid w:val="003B727E"/>
    <w:rsid w:val="00582418"/>
    <w:rsid w:val="005C2E1A"/>
    <w:rsid w:val="00680BB8"/>
    <w:rsid w:val="00742B3E"/>
    <w:rsid w:val="008249C5"/>
    <w:rsid w:val="00863E66"/>
    <w:rsid w:val="008D5106"/>
    <w:rsid w:val="008D6FAA"/>
    <w:rsid w:val="0092507B"/>
    <w:rsid w:val="00926D17"/>
    <w:rsid w:val="0093032D"/>
    <w:rsid w:val="0098300C"/>
    <w:rsid w:val="00991A6C"/>
    <w:rsid w:val="009D6F95"/>
    <w:rsid w:val="00A50E95"/>
    <w:rsid w:val="00AA711C"/>
    <w:rsid w:val="00AD3354"/>
    <w:rsid w:val="00B34CA1"/>
    <w:rsid w:val="00B63E57"/>
    <w:rsid w:val="00C11431"/>
    <w:rsid w:val="00C920A8"/>
    <w:rsid w:val="00CC6FD0"/>
    <w:rsid w:val="00CE1225"/>
    <w:rsid w:val="00CF058F"/>
    <w:rsid w:val="00D12683"/>
    <w:rsid w:val="00E37430"/>
    <w:rsid w:val="00E60352"/>
    <w:rsid w:val="00E7445A"/>
    <w:rsid w:val="00EB4588"/>
    <w:rsid w:val="00F53B5E"/>
    <w:rsid w:val="00F614AC"/>
    <w:rsid w:val="00F73991"/>
    <w:rsid w:val="00FD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FAA"/>
    <w:rPr>
      <w:color w:val="0000FF" w:themeColor="hyperlink"/>
      <w:u w:val="single"/>
    </w:rPr>
  </w:style>
  <w:style w:type="paragraph" w:styleId="BalloonText">
    <w:name w:val="Balloon Text"/>
    <w:basedOn w:val="Normal"/>
    <w:link w:val="BalloonTextChar"/>
    <w:uiPriority w:val="99"/>
    <w:semiHidden/>
    <w:unhideWhenUsed/>
    <w:rsid w:val="008D6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FAA"/>
    <w:rPr>
      <w:rFonts w:ascii="Tahoma" w:hAnsi="Tahoma" w:cs="Tahoma"/>
      <w:sz w:val="16"/>
      <w:szCs w:val="16"/>
    </w:rPr>
  </w:style>
  <w:style w:type="character" w:styleId="CommentReference">
    <w:name w:val="annotation reference"/>
    <w:basedOn w:val="DefaultParagraphFont"/>
    <w:uiPriority w:val="99"/>
    <w:semiHidden/>
    <w:unhideWhenUsed/>
    <w:rsid w:val="00F73991"/>
    <w:rPr>
      <w:sz w:val="16"/>
      <w:szCs w:val="16"/>
    </w:rPr>
  </w:style>
  <w:style w:type="paragraph" w:styleId="CommentText">
    <w:name w:val="annotation text"/>
    <w:basedOn w:val="Normal"/>
    <w:link w:val="CommentTextChar"/>
    <w:uiPriority w:val="99"/>
    <w:semiHidden/>
    <w:unhideWhenUsed/>
    <w:rsid w:val="00F73991"/>
    <w:pPr>
      <w:spacing w:line="240" w:lineRule="auto"/>
    </w:pPr>
    <w:rPr>
      <w:sz w:val="20"/>
      <w:szCs w:val="20"/>
    </w:rPr>
  </w:style>
  <w:style w:type="character" w:customStyle="1" w:styleId="CommentTextChar">
    <w:name w:val="Comment Text Char"/>
    <w:basedOn w:val="DefaultParagraphFont"/>
    <w:link w:val="CommentText"/>
    <w:uiPriority w:val="99"/>
    <w:semiHidden/>
    <w:rsid w:val="00F73991"/>
    <w:rPr>
      <w:sz w:val="20"/>
      <w:szCs w:val="20"/>
    </w:rPr>
  </w:style>
  <w:style w:type="paragraph" w:styleId="CommentSubject">
    <w:name w:val="annotation subject"/>
    <w:basedOn w:val="CommentText"/>
    <w:next w:val="CommentText"/>
    <w:link w:val="CommentSubjectChar"/>
    <w:uiPriority w:val="99"/>
    <w:semiHidden/>
    <w:unhideWhenUsed/>
    <w:rsid w:val="00F73991"/>
    <w:rPr>
      <w:b/>
      <w:bCs/>
    </w:rPr>
  </w:style>
  <w:style w:type="character" w:customStyle="1" w:styleId="CommentSubjectChar">
    <w:name w:val="Comment Subject Char"/>
    <w:basedOn w:val="CommentTextChar"/>
    <w:link w:val="CommentSubject"/>
    <w:uiPriority w:val="99"/>
    <w:semiHidden/>
    <w:rsid w:val="00F739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FAA"/>
    <w:rPr>
      <w:color w:val="0000FF" w:themeColor="hyperlink"/>
      <w:u w:val="single"/>
    </w:rPr>
  </w:style>
  <w:style w:type="paragraph" w:styleId="BalloonText">
    <w:name w:val="Balloon Text"/>
    <w:basedOn w:val="Normal"/>
    <w:link w:val="BalloonTextChar"/>
    <w:uiPriority w:val="99"/>
    <w:semiHidden/>
    <w:unhideWhenUsed/>
    <w:rsid w:val="008D6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FAA"/>
    <w:rPr>
      <w:rFonts w:ascii="Tahoma" w:hAnsi="Tahoma" w:cs="Tahoma"/>
      <w:sz w:val="16"/>
      <w:szCs w:val="16"/>
    </w:rPr>
  </w:style>
  <w:style w:type="character" w:styleId="CommentReference">
    <w:name w:val="annotation reference"/>
    <w:basedOn w:val="DefaultParagraphFont"/>
    <w:uiPriority w:val="99"/>
    <w:semiHidden/>
    <w:unhideWhenUsed/>
    <w:rsid w:val="00F73991"/>
    <w:rPr>
      <w:sz w:val="16"/>
      <w:szCs w:val="16"/>
    </w:rPr>
  </w:style>
  <w:style w:type="paragraph" w:styleId="CommentText">
    <w:name w:val="annotation text"/>
    <w:basedOn w:val="Normal"/>
    <w:link w:val="CommentTextChar"/>
    <w:uiPriority w:val="99"/>
    <w:semiHidden/>
    <w:unhideWhenUsed/>
    <w:rsid w:val="00F73991"/>
    <w:pPr>
      <w:spacing w:line="240" w:lineRule="auto"/>
    </w:pPr>
    <w:rPr>
      <w:sz w:val="20"/>
      <w:szCs w:val="20"/>
    </w:rPr>
  </w:style>
  <w:style w:type="character" w:customStyle="1" w:styleId="CommentTextChar">
    <w:name w:val="Comment Text Char"/>
    <w:basedOn w:val="DefaultParagraphFont"/>
    <w:link w:val="CommentText"/>
    <w:uiPriority w:val="99"/>
    <w:semiHidden/>
    <w:rsid w:val="00F73991"/>
    <w:rPr>
      <w:sz w:val="20"/>
      <w:szCs w:val="20"/>
    </w:rPr>
  </w:style>
  <w:style w:type="paragraph" w:styleId="CommentSubject">
    <w:name w:val="annotation subject"/>
    <w:basedOn w:val="CommentText"/>
    <w:next w:val="CommentText"/>
    <w:link w:val="CommentSubjectChar"/>
    <w:uiPriority w:val="99"/>
    <w:semiHidden/>
    <w:unhideWhenUsed/>
    <w:rsid w:val="00F73991"/>
    <w:rPr>
      <w:b/>
      <w:bCs/>
    </w:rPr>
  </w:style>
  <w:style w:type="character" w:customStyle="1" w:styleId="CommentSubjectChar">
    <w:name w:val="Comment Subject Char"/>
    <w:basedOn w:val="CommentTextChar"/>
    <w:link w:val="CommentSubject"/>
    <w:uiPriority w:val="99"/>
    <w:semiHidden/>
    <w:rsid w:val="00F73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dward.Michelson@ttuhsc.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Texas Tech</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Carbajal, Christine</dc:creator>
  <cp:lastModifiedBy>Carbajal, Christine</cp:lastModifiedBy>
  <cp:revision>5</cp:revision>
  <cp:lastPrinted>2018-01-19T14:16:00Z</cp:lastPrinted>
  <dcterms:created xsi:type="dcterms:W3CDTF">2018-01-19T14:11:00Z</dcterms:created>
  <dcterms:modified xsi:type="dcterms:W3CDTF">2018-01-19T14:16:00Z</dcterms:modified>
</cp:coreProperties>
</file>